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3DC3C" w14:textId="00EDF562" w:rsidR="00E3093F" w:rsidRDefault="00E3093F" w:rsidP="00DC7974">
      <w:pPr>
        <w:spacing w:after="0" w:line="240" w:lineRule="auto"/>
      </w:pPr>
    </w:p>
    <w:p w14:paraId="3551C8A2" w14:textId="3E312F0B" w:rsidR="00DC7974" w:rsidRDefault="00DC7974" w:rsidP="00DC7974">
      <w:pPr>
        <w:spacing w:after="0" w:line="240" w:lineRule="auto"/>
      </w:pPr>
      <w:r w:rsidRPr="00D761C7">
        <w:t>In the fall of 1991 the Air Force Association (AFA) began providing grants to support Air Force Enlisted Education as the "Eagle Plan", which provided unconditional $250 grants to active duty E-4 to E-7 Community College of the Air Force (CCAF) graduates.  In 2001 the AFA renamed the program "Pitsenbarger Awards" in memory of Medal of Honor winner A1C William Pitsenbarger.  Since inception AFA has awarded over $2M in grants to over 5500 CCAF graduates.</w:t>
      </w:r>
    </w:p>
    <w:p w14:paraId="1ACF5EF7" w14:textId="77777777" w:rsidR="00EE01A6" w:rsidRDefault="00EE01A6" w:rsidP="00DC7974">
      <w:pPr>
        <w:spacing w:after="0" w:line="240" w:lineRule="auto"/>
      </w:pPr>
    </w:p>
    <w:p w14:paraId="1D8AC638" w14:textId="324EF9BC" w:rsidR="00DC7974" w:rsidRDefault="00DC7974" w:rsidP="00DC7974">
      <w:pPr>
        <w:spacing w:after="0" w:line="240" w:lineRule="auto"/>
      </w:pPr>
      <w:r w:rsidRPr="00D761C7">
        <w:t>Current grant size is $500 (increased from $400 in January 2020).  Recipients (E-3 to E-7) exhibit distinguished activity encompassing leadership, citizenship, community service, dedication, personal development and academic achievement.  They must have a commander's endorsement, have graduated from CCAF, and are continuing college in pursuit of a baccalaureate degree.  The Grants help pay for expenses that are not covered by AF Funded Education support to include to non-funded tuition costs, book and lab fees, and childcare costs associated earning a bachelor's degree.</w:t>
      </w:r>
    </w:p>
    <w:p w14:paraId="27568B77" w14:textId="77777777" w:rsidR="00EE01A6" w:rsidRDefault="00EE01A6" w:rsidP="00DC7974">
      <w:pPr>
        <w:spacing w:after="0" w:line="240" w:lineRule="auto"/>
      </w:pPr>
    </w:p>
    <w:p w14:paraId="43EB4F66" w14:textId="63D87CFF" w:rsidR="00DC7974" w:rsidRDefault="00DC7974" w:rsidP="00DC7974">
      <w:pPr>
        <w:spacing w:after="0" w:line="240" w:lineRule="auto"/>
      </w:pPr>
      <w:r w:rsidRPr="00DC7974">
        <w:t>AFA would appreciate some feedback from pending CCAF graduates about the Pitsenbarger Awards in order to make the program better meet current needs.  Please answer the following questions to the best of your ability</w:t>
      </w:r>
      <w:r w:rsidR="009120F8">
        <w:t>, then email completed survey to afa.chapter.235@gmail.com</w:t>
      </w:r>
      <w:r w:rsidRPr="00DC7974">
        <w:t>.</w:t>
      </w:r>
    </w:p>
    <w:p w14:paraId="41459B1A" w14:textId="265BFCD4" w:rsidR="00DC7974" w:rsidRDefault="00DC7974" w:rsidP="00DC7974">
      <w:pPr>
        <w:spacing w:after="0" w:line="240" w:lineRule="auto"/>
      </w:pPr>
    </w:p>
    <w:p w14:paraId="31FF1653" w14:textId="4A445BCB" w:rsidR="00DC7974" w:rsidRDefault="00DC7974" w:rsidP="00DC7974">
      <w:pPr>
        <w:spacing w:after="0" w:line="240" w:lineRule="auto"/>
      </w:pPr>
      <w:r>
        <w:t xml:space="preserve">1. What is your education center (base)?  </w:t>
      </w:r>
      <w:permStart w:id="1015101875" w:edGrp="everyone"/>
      <w:r>
        <w:t xml:space="preserve"> </w:t>
      </w:r>
      <w:r w:rsidR="00F02446" w:rsidRPr="008A7CC5">
        <w:rPr>
          <w:color w:val="595959" w:themeColor="text1" w:themeTint="A6"/>
        </w:rPr>
        <w:t>Enter center or base here</w:t>
      </w:r>
      <w:r>
        <w:t xml:space="preserve">    </w:t>
      </w:r>
      <w:permEnd w:id="1015101875"/>
      <w:r>
        <w:t xml:space="preserve">      </w:t>
      </w:r>
    </w:p>
    <w:p w14:paraId="282C7963" w14:textId="4D39A28E" w:rsidR="00DC7974" w:rsidRDefault="00DC7974" w:rsidP="00DC7974">
      <w:pPr>
        <w:spacing w:after="0" w:line="240" w:lineRule="auto"/>
      </w:pPr>
    </w:p>
    <w:p w14:paraId="371E0863" w14:textId="75DEA733" w:rsidR="00DC7974" w:rsidRDefault="00DC7974" w:rsidP="00DC7974">
      <w:pPr>
        <w:spacing w:after="0" w:line="240" w:lineRule="auto"/>
      </w:pPr>
      <w:r>
        <w:t xml:space="preserve">2. What is your rank? </w:t>
      </w:r>
      <w:r w:rsidR="007C79D2">
        <w:t xml:space="preserve">    </w:t>
      </w:r>
      <w:r>
        <w:t xml:space="preserve"> </w:t>
      </w:r>
      <w:permStart w:id="338390880" w:edGrp="everyone"/>
      <w:r>
        <w:t xml:space="preserve">       </w:t>
      </w:r>
      <w:permEnd w:id="338390880"/>
      <w:r>
        <w:t xml:space="preserve"> E4 </w:t>
      </w:r>
      <w:r w:rsidR="007C79D2">
        <w:t xml:space="preserve">       </w:t>
      </w:r>
      <w:r>
        <w:t xml:space="preserve">   </w:t>
      </w:r>
      <w:permStart w:id="681463156" w:edGrp="everyone"/>
      <w:r>
        <w:t xml:space="preserve">        </w:t>
      </w:r>
      <w:permEnd w:id="681463156"/>
      <w:r>
        <w:t xml:space="preserve"> E5 </w:t>
      </w:r>
      <w:r w:rsidR="007C79D2">
        <w:t xml:space="preserve">       </w:t>
      </w:r>
      <w:r>
        <w:t xml:space="preserve">  </w:t>
      </w:r>
      <w:permStart w:id="1476272749" w:edGrp="everyone"/>
      <w:r>
        <w:t xml:space="preserve">       </w:t>
      </w:r>
      <w:permEnd w:id="1476272749"/>
      <w:r>
        <w:t xml:space="preserve"> E6 </w:t>
      </w:r>
      <w:r w:rsidR="007C79D2">
        <w:t xml:space="preserve">          </w:t>
      </w:r>
      <w:r>
        <w:t xml:space="preserve">  </w:t>
      </w:r>
      <w:permStart w:id="1045954934" w:edGrp="everyone"/>
      <w:r>
        <w:t xml:space="preserve">      </w:t>
      </w:r>
      <w:permEnd w:id="1045954934"/>
      <w:r>
        <w:t xml:space="preserve"> </w:t>
      </w:r>
      <w:r w:rsidR="007C79D2">
        <w:t>E7</w:t>
      </w:r>
      <w:r>
        <w:t xml:space="preserve">    </w:t>
      </w:r>
    </w:p>
    <w:p w14:paraId="2FB4837B" w14:textId="3B24E511" w:rsidR="007C79D2" w:rsidRDefault="007C79D2" w:rsidP="00DC7974">
      <w:pPr>
        <w:spacing w:after="0" w:line="240" w:lineRule="auto"/>
      </w:pPr>
    </w:p>
    <w:p w14:paraId="11749FC9" w14:textId="610E78F3" w:rsidR="007C79D2" w:rsidRDefault="007C79D2" w:rsidP="00DC7974">
      <w:pPr>
        <w:spacing w:after="0" w:line="240" w:lineRule="auto"/>
      </w:pPr>
      <w:r>
        <w:t xml:space="preserve">3. How did you learn about the </w:t>
      </w:r>
      <w:proofErr w:type="spellStart"/>
      <w:r>
        <w:t>Pitsenbarger</w:t>
      </w:r>
      <w:proofErr w:type="spellEnd"/>
      <w:r>
        <w:t xml:space="preserve"> Award? </w:t>
      </w:r>
      <w:bookmarkStart w:id="0" w:name="_GoBack"/>
      <w:bookmarkEnd w:id="0"/>
    </w:p>
    <w:p w14:paraId="29F3103A" w14:textId="36454B5F" w:rsidR="007C79D2" w:rsidRDefault="00EE01A6" w:rsidP="00DC7974">
      <w:pPr>
        <w:spacing w:after="0" w:line="240" w:lineRule="auto"/>
      </w:pPr>
      <w:r>
        <w:t xml:space="preserve">  </w:t>
      </w:r>
      <w:permStart w:id="1793659323" w:edGrp="everyone"/>
      <w:r>
        <w:t xml:space="preserve">         </w:t>
      </w:r>
      <w:permEnd w:id="1793659323"/>
      <w:r>
        <w:t xml:space="preserve">  Education officer/center          </w:t>
      </w:r>
    </w:p>
    <w:p w14:paraId="4C766396" w14:textId="47130FFD" w:rsidR="00EE01A6" w:rsidRDefault="00EE01A6" w:rsidP="00DC7974">
      <w:pPr>
        <w:spacing w:after="0" w:line="240" w:lineRule="auto"/>
      </w:pPr>
      <w:r>
        <w:t xml:space="preserve">  </w:t>
      </w:r>
      <w:permStart w:id="17785552" w:edGrp="everyone"/>
      <w:r>
        <w:t xml:space="preserve">         </w:t>
      </w:r>
      <w:permEnd w:id="17785552"/>
      <w:r>
        <w:t xml:space="preserve">  Other airmen      </w:t>
      </w:r>
    </w:p>
    <w:p w14:paraId="0174D8F0" w14:textId="78420010" w:rsidR="00EE01A6" w:rsidRDefault="00EE01A6" w:rsidP="00DC7974">
      <w:pPr>
        <w:spacing w:after="0" w:line="240" w:lineRule="auto"/>
      </w:pPr>
      <w:r>
        <w:t xml:space="preserve">  </w:t>
      </w:r>
      <w:permStart w:id="1359095014" w:edGrp="everyone"/>
      <w:r>
        <w:t xml:space="preserve">         </w:t>
      </w:r>
      <w:permEnd w:id="1359095014"/>
      <w:r>
        <w:t xml:space="preserve">  Other   </w:t>
      </w:r>
      <w:permStart w:id="992502755" w:edGrp="everyone"/>
      <w:r>
        <w:t xml:space="preserve">  </w:t>
      </w:r>
      <w:r w:rsidRPr="008A7CC5">
        <w:rPr>
          <w:color w:val="595959" w:themeColor="text1" w:themeTint="A6"/>
        </w:rPr>
        <w:t xml:space="preserve">Enter where here   </w:t>
      </w:r>
      <w:r>
        <w:t xml:space="preserve">   </w:t>
      </w:r>
      <w:permEnd w:id="992502755"/>
      <w:r>
        <w:t xml:space="preserve"> </w:t>
      </w:r>
    </w:p>
    <w:p w14:paraId="42154A29" w14:textId="77777777" w:rsidR="00EE01A6" w:rsidRDefault="00EE01A6" w:rsidP="00DC7974">
      <w:pPr>
        <w:spacing w:after="0" w:line="240" w:lineRule="auto"/>
      </w:pPr>
    </w:p>
    <w:p w14:paraId="1646EA18" w14:textId="77777777" w:rsidR="007C79D2" w:rsidRDefault="007C79D2" w:rsidP="00DC7974">
      <w:pPr>
        <w:spacing w:after="0" w:line="240" w:lineRule="auto"/>
      </w:pPr>
      <w:r>
        <w:t xml:space="preserve">4. Is the current award level of $500 a sufficient level for you to take the time to apply? </w:t>
      </w:r>
    </w:p>
    <w:p w14:paraId="58EE4173" w14:textId="1DB72659" w:rsidR="007C79D2" w:rsidRDefault="007C79D2" w:rsidP="00DC7974">
      <w:pPr>
        <w:spacing w:after="0" w:line="240" w:lineRule="auto"/>
      </w:pPr>
      <w:r>
        <w:t xml:space="preserve">  </w:t>
      </w:r>
      <w:permStart w:id="1854032436" w:edGrp="everyone"/>
      <w:r>
        <w:t xml:space="preserve">       </w:t>
      </w:r>
      <w:permEnd w:id="1854032436"/>
      <w:r>
        <w:t xml:space="preserve"> Yes   </w:t>
      </w:r>
      <w:permStart w:id="650518266" w:edGrp="everyone"/>
      <w:r>
        <w:t xml:space="preserve">       </w:t>
      </w:r>
      <w:permEnd w:id="650518266"/>
      <w:r>
        <w:t xml:space="preserve">  No</w:t>
      </w:r>
    </w:p>
    <w:p w14:paraId="288B178A" w14:textId="7A9A5418" w:rsidR="007C79D2" w:rsidRDefault="007C79D2" w:rsidP="00DC7974">
      <w:pPr>
        <w:spacing w:after="0" w:line="240" w:lineRule="auto"/>
      </w:pPr>
    </w:p>
    <w:p w14:paraId="648A301B" w14:textId="77777777" w:rsidR="00F02446" w:rsidRDefault="00F02446" w:rsidP="00DC7974">
      <w:pPr>
        <w:spacing w:after="0" w:line="240" w:lineRule="auto"/>
      </w:pPr>
      <w:r>
        <w:t xml:space="preserve">5. In your opinion, what is the amount for you to apply for an award? </w:t>
      </w:r>
    </w:p>
    <w:p w14:paraId="0D991D60" w14:textId="0C57A0E1" w:rsidR="00F02446" w:rsidRDefault="00F02446" w:rsidP="00DC7974">
      <w:pPr>
        <w:spacing w:after="0" w:line="240" w:lineRule="auto"/>
      </w:pPr>
      <w:r>
        <w:t xml:space="preserve">  </w:t>
      </w:r>
      <w:permStart w:id="1974801668" w:edGrp="everyone"/>
      <w:r>
        <w:t xml:space="preserve">       </w:t>
      </w:r>
      <w:permEnd w:id="1974801668"/>
      <w:r>
        <w:t xml:space="preserve">  $500 is enough              Increase the amount to:   </w:t>
      </w:r>
      <w:permStart w:id="1654458740" w:edGrp="everyone"/>
      <w:r>
        <w:t xml:space="preserve">  </w:t>
      </w:r>
      <w:r w:rsidRPr="008A7CC5">
        <w:rPr>
          <w:color w:val="595959" w:themeColor="text1" w:themeTint="A6"/>
        </w:rPr>
        <w:t xml:space="preserve">Enter suggested amount  </w:t>
      </w:r>
      <w:r>
        <w:t xml:space="preserve">  </w:t>
      </w:r>
      <w:permEnd w:id="1654458740"/>
      <w:r>
        <w:t xml:space="preserve">   </w:t>
      </w:r>
    </w:p>
    <w:p w14:paraId="21926537" w14:textId="77777777" w:rsidR="00F02446" w:rsidRDefault="00F02446" w:rsidP="00DC7974">
      <w:pPr>
        <w:spacing w:after="0" w:line="240" w:lineRule="auto"/>
      </w:pPr>
    </w:p>
    <w:p w14:paraId="735ADA07" w14:textId="2F545452" w:rsidR="007C79D2" w:rsidRDefault="00F02446" w:rsidP="00DC7974">
      <w:pPr>
        <w:spacing w:after="0" w:line="240" w:lineRule="auto"/>
      </w:pPr>
      <w:r>
        <w:t xml:space="preserve">6. What is the lowest amount which would peak your interest to apply for:  </w:t>
      </w:r>
      <w:permStart w:id="1890920706" w:edGrp="everyone"/>
      <w:r>
        <w:t xml:space="preserve"> </w:t>
      </w:r>
      <w:r w:rsidRPr="008A7CC5">
        <w:rPr>
          <w:color w:val="595959" w:themeColor="text1" w:themeTint="A6"/>
        </w:rPr>
        <w:t xml:space="preserve"> Enter amount    </w:t>
      </w:r>
      <w:r>
        <w:t xml:space="preserve">  </w:t>
      </w:r>
      <w:permEnd w:id="1890920706"/>
      <w:r w:rsidR="007C79D2">
        <w:t xml:space="preserve"> </w:t>
      </w:r>
    </w:p>
    <w:p w14:paraId="5133ACCC" w14:textId="4678F43D" w:rsidR="00F02446" w:rsidRDefault="00F02446" w:rsidP="00DC7974">
      <w:pPr>
        <w:spacing w:after="0" w:line="240" w:lineRule="auto"/>
      </w:pPr>
    </w:p>
    <w:p w14:paraId="499BB762" w14:textId="77777777" w:rsidR="00F02446" w:rsidRDefault="00F02446" w:rsidP="00DC7974">
      <w:pPr>
        <w:spacing w:after="0" w:line="240" w:lineRule="auto"/>
      </w:pPr>
      <w:r>
        <w:t xml:space="preserve">7. In your opinion, should more awards be offered to assist more graduates, even if it meant lowering the award amount? </w:t>
      </w:r>
    </w:p>
    <w:p w14:paraId="5254116F" w14:textId="77777777" w:rsidR="00F02446" w:rsidRDefault="00F02446" w:rsidP="00DC7974">
      <w:pPr>
        <w:spacing w:after="0" w:line="240" w:lineRule="auto"/>
      </w:pPr>
      <w:r>
        <w:t xml:space="preserve">  </w:t>
      </w:r>
      <w:permStart w:id="770402391" w:edGrp="everyone"/>
      <w:r>
        <w:t xml:space="preserve">       </w:t>
      </w:r>
      <w:permEnd w:id="770402391"/>
      <w:r>
        <w:t xml:space="preserve">  More awards, event if means lowering the amount  </w:t>
      </w:r>
    </w:p>
    <w:p w14:paraId="293E91BE" w14:textId="2104D053" w:rsidR="00F02446" w:rsidRDefault="00F02446" w:rsidP="00DC7974">
      <w:pPr>
        <w:spacing w:after="0" w:line="240" w:lineRule="auto"/>
      </w:pPr>
      <w:r>
        <w:t xml:space="preserve">  </w:t>
      </w:r>
      <w:permStart w:id="936214060" w:edGrp="everyone"/>
      <w:r>
        <w:t xml:space="preserve">       </w:t>
      </w:r>
      <w:permEnd w:id="936214060"/>
      <w:r>
        <w:t xml:space="preserve">  Keep the same number of awards</w:t>
      </w:r>
    </w:p>
    <w:p w14:paraId="50B8B487" w14:textId="58F2779B" w:rsidR="00F02446" w:rsidRDefault="00F02446" w:rsidP="00DC7974">
      <w:pPr>
        <w:spacing w:after="0" w:line="240" w:lineRule="auto"/>
      </w:pPr>
    </w:p>
    <w:p w14:paraId="68E369F8" w14:textId="39A0C245" w:rsidR="00F02446" w:rsidRDefault="00E40AF6" w:rsidP="00DC7974">
      <w:pPr>
        <w:spacing w:after="0" w:line="240" w:lineRule="auto"/>
      </w:pPr>
      <w:r>
        <w:t>8. If you were to become a Pitsenbarger Award recipient, how do you envision you would use the funds? (Please mark as many or as few choices as you see fit?</w:t>
      </w:r>
    </w:p>
    <w:p w14:paraId="6749958C" w14:textId="256FE27B" w:rsidR="00E40AF6" w:rsidRDefault="00E40AF6" w:rsidP="00DC7974">
      <w:pPr>
        <w:spacing w:after="0" w:line="240" w:lineRule="auto"/>
      </w:pPr>
      <w:r>
        <w:t xml:space="preserve">  </w:t>
      </w:r>
      <w:permStart w:id="1107233413" w:edGrp="everyone"/>
      <w:r>
        <w:t xml:space="preserve">         </w:t>
      </w:r>
      <w:permEnd w:id="1107233413"/>
      <w:r>
        <w:t xml:space="preserve">  Purchase books/school supplies/fees  </w:t>
      </w:r>
    </w:p>
    <w:p w14:paraId="188D2232" w14:textId="14AE94CA" w:rsidR="00E40AF6" w:rsidRDefault="00E40AF6" w:rsidP="00DC7974">
      <w:pPr>
        <w:spacing w:after="0" w:line="240" w:lineRule="auto"/>
      </w:pPr>
      <w:r>
        <w:t xml:space="preserve">  </w:t>
      </w:r>
      <w:permStart w:id="711666140" w:edGrp="everyone"/>
      <w:r>
        <w:t xml:space="preserve">         </w:t>
      </w:r>
      <w:permEnd w:id="711666140"/>
      <w:r>
        <w:t xml:space="preserve">  Purchase meals before or after class   </w:t>
      </w:r>
    </w:p>
    <w:p w14:paraId="472C69F1" w14:textId="3D9B951A" w:rsidR="00E40AF6" w:rsidRDefault="00E40AF6" w:rsidP="00DC7974">
      <w:pPr>
        <w:spacing w:after="0" w:line="240" w:lineRule="auto"/>
      </w:pPr>
      <w:r>
        <w:t xml:space="preserve">  </w:t>
      </w:r>
      <w:permStart w:id="1550002941" w:edGrp="everyone"/>
      <w:r>
        <w:t xml:space="preserve">         </w:t>
      </w:r>
      <w:permEnd w:id="1550002941"/>
      <w:r>
        <w:t xml:space="preserve">  Pay for child care      </w:t>
      </w:r>
    </w:p>
    <w:p w14:paraId="41550CA0" w14:textId="2CD52FCC" w:rsidR="00E40AF6" w:rsidRDefault="00E40AF6" w:rsidP="00DC7974">
      <w:pPr>
        <w:spacing w:after="0" w:line="240" w:lineRule="auto"/>
      </w:pPr>
      <w:r>
        <w:t xml:space="preserve">  </w:t>
      </w:r>
      <w:permStart w:id="1684738207" w:edGrp="everyone"/>
      <w:r>
        <w:t xml:space="preserve">         </w:t>
      </w:r>
      <w:permEnd w:id="1684738207"/>
      <w:r>
        <w:t xml:space="preserve">  Pay for transportation expenses to/from class     </w:t>
      </w:r>
    </w:p>
    <w:p w14:paraId="7567CC5A" w14:textId="138B50AD" w:rsidR="00E40AF6" w:rsidRDefault="00E40AF6" w:rsidP="00DC7974">
      <w:pPr>
        <w:spacing w:after="0" w:line="240" w:lineRule="auto"/>
      </w:pPr>
      <w:r>
        <w:t xml:space="preserve">  </w:t>
      </w:r>
      <w:permStart w:id="750329384" w:edGrp="everyone"/>
      <w:r>
        <w:t xml:space="preserve">         </w:t>
      </w:r>
      <w:permEnd w:id="750329384"/>
      <w:r>
        <w:t xml:space="preserve">  Pay for other miscellaneous expenses     </w:t>
      </w:r>
    </w:p>
    <w:p w14:paraId="65770B21" w14:textId="62A2BAD0" w:rsidR="00E40AF6" w:rsidRDefault="00E40AF6" w:rsidP="00DC7974">
      <w:pPr>
        <w:spacing w:after="0" w:line="240" w:lineRule="auto"/>
      </w:pPr>
    </w:p>
    <w:p w14:paraId="17E59FB9" w14:textId="4262C28A" w:rsidR="00E40AF6" w:rsidRDefault="00E40AF6" w:rsidP="00DC7974">
      <w:pPr>
        <w:spacing w:after="0" w:line="240" w:lineRule="auto"/>
      </w:pPr>
      <w:r>
        <w:t xml:space="preserve">9. Other comments concerning the Pitsenbarger Awards.   </w:t>
      </w:r>
      <w:permStart w:id="1009538331" w:edGrp="everyone"/>
      <w:r>
        <w:t xml:space="preserve"> </w:t>
      </w:r>
      <w:r w:rsidR="008A7CC5" w:rsidRPr="008A7CC5">
        <w:rPr>
          <w:color w:val="595959" w:themeColor="text1" w:themeTint="A6"/>
        </w:rPr>
        <w:t xml:space="preserve"> </w:t>
      </w:r>
      <w:r w:rsidRPr="008A7CC5">
        <w:rPr>
          <w:color w:val="595959" w:themeColor="text1" w:themeTint="A6"/>
        </w:rPr>
        <w:t xml:space="preserve">Enter comments here     </w:t>
      </w:r>
      <w:r>
        <w:t xml:space="preserve">  </w:t>
      </w:r>
      <w:permEnd w:id="1009538331"/>
      <w:r>
        <w:t xml:space="preserve"> </w:t>
      </w:r>
    </w:p>
    <w:p w14:paraId="476D6089" w14:textId="1986177A" w:rsidR="00E40AF6" w:rsidRDefault="00E40AF6" w:rsidP="00DC7974">
      <w:pPr>
        <w:spacing w:after="0" w:line="240" w:lineRule="auto"/>
      </w:pPr>
    </w:p>
    <w:p w14:paraId="483F6A47" w14:textId="47A24A42" w:rsidR="00E40AF6" w:rsidRDefault="00E40AF6" w:rsidP="00DC7974">
      <w:pPr>
        <w:spacing w:after="0" w:line="240" w:lineRule="auto"/>
      </w:pPr>
      <w:r>
        <w:t xml:space="preserve">10. What is your knowledge of the Air Force Association (AFA)?  </w:t>
      </w:r>
      <w:permStart w:id="1463449876" w:edGrp="everyone"/>
      <w:r>
        <w:t xml:space="preserve"> </w:t>
      </w:r>
      <w:r w:rsidRPr="008A7CC5">
        <w:rPr>
          <w:color w:val="595959" w:themeColor="text1" w:themeTint="A6"/>
        </w:rPr>
        <w:t xml:space="preserve"> Enter response here      </w:t>
      </w:r>
      <w:r>
        <w:t xml:space="preserve">  </w:t>
      </w:r>
      <w:permEnd w:id="1463449876"/>
      <w:r>
        <w:t xml:space="preserve"> </w:t>
      </w:r>
    </w:p>
    <w:p w14:paraId="6230CF66" w14:textId="38078FA2" w:rsidR="00E40AF6" w:rsidRDefault="00E40AF6" w:rsidP="00DC7974">
      <w:pPr>
        <w:spacing w:after="0" w:line="240" w:lineRule="auto"/>
      </w:pPr>
    </w:p>
    <w:p w14:paraId="151E0289" w14:textId="7ECC0AE3" w:rsidR="00E40AF6" w:rsidRDefault="00E40AF6" w:rsidP="00DC7974">
      <w:pPr>
        <w:spacing w:after="0" w:line="240" w:lineRule="auto"/>
      </w:pPr>
      <w:r>
        <w:t>11. If offered an AFA membership with the award, would you participate in your local Chapter events? Go to afa.org to find your local AFA Chapter.</w:t>
      </w:r>
    </w:p>
    <w:p w14:paraId="0E7B56B6" w14:textId="7AA64285" w:rsidR="00EE01A6" w:rsidRDefault="00EE01A6" w:rsidP="00DC7974">
      <w:pPr>
        <w:spacing w:after="0" w:line="240" w:lineRule="auto"/>
      </w:pPr>
      <w:r>
        <w:t xml:space="preserve">  </w:t>
      </w:r>
      <w:permStart w:id="867728510" w:edGrp="everyone"/>
      <w:r>
        <w:t xml:space="preserve">        </w:t>
      </w:r>
      <w:permEnd w:id="867728510"/>
      <w:r>
        <w:t xml:space="preserve">  Yes  </w:t>
      </w:r>
    </w:p>
    <w:p w14:paraId="534E73BD" w14:textId="205922F7" w:rsidR="00EE01A6" w:rsidRDefault="00EE01A6" w:rsidP="00DC7974">
      <w:pPr>
        <w:spacing w:after="0" w:line="240" w:lineRule="auto"/>
      </w:pPr>
      <w:r>
        <w:t xml:space="preserve">  </w:t>
      </w:r>
      <w:permStart w:id="609361115" w:edGrp="everyone"/>
      <w:r>
        <w:t xml:space="preserve">        </w:t>
      </w:r>
      <w:permEnd w:id="609361115"/>
      <w:r>
        <w:t xml:space="preserve">  No   </w:t>
      </w:r>
    </w:p>
    <w:p w14:paraId="200DF6E3" w14:textId="7257EDE9" w:rsidR="00E40AF6" w:rsidRDefault="00EE01A6" w:rsidP="00DC7974">
      <w:pPr>
        <w:spacing w:after="0" w:line="240" w:lineRule="auto"/>
      </w:pPr>
      <w:r>
        <w:t xml:space="preserve">  </w:t>
      </w:r>
      <w:permStart w:id="633744711" w:edGrp="everyone"/>
      <w:r>
        <w:t xml:space="preserve">        </w:t>
      </w:r>
      <w:permEnd w:id="633744711"/>
      <w:r>
        <w:t xml:space="preserve">  Need more information about the AFA    </w:t>
      </w:r>
    </w:p>
    <w:p w14:paraId="708DF1B3" w14:textId="443F3C3D" w:rsidR="00E40AF6" w:rsidRDefault="00E40AF6" w:rsidP="00DC7974">
      <w:pPr>
        <w:spacing w:after="0" w:line="240" w:lineRule="auto"/>
      </w:pPr>
    </w:p>
    <w:p w14:paraId="48F6D23E" w14:textId="2AD399FC" w:rsidR="00EE01A6" w:rsidRDefault="00EE01A6" w:rsidP="00DC7974">
      <w:pPr>
        <w:spacing w:after="0" w:line="240" w:lineRule="auto"/>
      </w:pPr>
      <w:r>
        <w:t xml:space="preserve">Please email the survey to </w:t>
      </w:r>
      <w:hyperlink r:id="rId6" w:history="1">
        <w:r w:rsidRPr="00176862">
          <w:rPr>
            <w:rStyle w:val="Hyperlink"/>
          </w:rPr>
          <w:t>afa.chapter.235@gmail.com</w:t>
        </w:r>
      </w:hyperlink>
    </w:p>
    <w:p w14:paraId="2CA87831" w14:textId="77777777" w:rsidR="00EE01A6" w:rsidRDefault="00EE01A6" w:rsidP="00DC7974">
      <w:pPr>
        <w:spacing w:after="0" w:line="240" w:lineRule="auto"/>
      </w:pPr>
    </w:p>
    <w:p w14:paraId="3636C5BB" w14:textId="1FCC0E53" w:rsidR="00E40AF6" w:rsidRPr="00EE01A6" w:rsidRDefault="00EE01A6" w:rsidP="00DC7974">
      <w:pPr>
        <w:spacing w:after="0" w:line="240" w:lineRule="auto"/>
        <w:rPr>
          <w:sz w:val="32"/>
          <w:szCs w:val="32"/>
        </w:rPr>
      </w:pPr>
      <w:r w:rsidRPr="00EE01A6">
        <w:rPr>
          <w:sz w:val="32"/>
          <w:szCs w:val="32"/>
        </w:rPr>
        <w:t>Thank you for your time to complete the survey.</w:t>
      </w:r>
    </w:p>
    <w:sectPr w:rsidR="00E40AF6" w:rsidRPr="00EE01A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669D1" w14:textId="77777777" w:rsidR="00C460EE" w:rsidRDefault="00C460EE" w:rsidP="00DC7974">
      <w:pPr>
        <w:spacing w:after="0" w:line="240" w:lineRule="auto"/>
      </w:pPr>
      <w:r>
        <w:separator/>
      </w:r>
    </w:p>
  </w:endnote>
  <w:endnote w:type="continuationSeparator" w:id="0">
    <w:p w14:paraId="0362A339" w14:textId="77777777" w:rsidR="00C460EE" w:rsidRDefault="00C460EE" w:rsidP="00DC7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F8EBA" w14:textId="77777777" w:rsidR="00C460EE" w:rsidRDefault="00C460EE" w:rsidP="00DC7974">
      <w:pPr>
        <w:spacing w:after="0" w:line="240" w:lineRule="auto"/>
      </w:pPr>
      <w:r>
        <w:separator/>
      </w:r>
    </w:p>
  </w:footnote>
  <w:footnote w:type="continuationSeparator" w:id="0">
    <w:p w14:paraId="2E81C691" w14:textId="77777777" w:rsidR="00C460EE" w:rsidRDefault="00C460EE" w:rsidP="00DC7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F8F3B" w14:textId="530ABC59" w:rsidR="00DC7974" w:rsidRPr="00DC7974" w:rsidRDefault="00DC7974">
    <w:pPr>
      <w:pStyle w:val="Header"/>
      <w:rPr>
        <w:sz w:val="48"/>
        <w:szCs w:val="48"/>
      </w:rPr>
    </w:pPr>
    <w:r w:rsidRPr="00DC7974">
      <w:rPr>
        <w:sz w:val="48"/>
        <w:szCs w:val="48"/>
      </w:rPr>
      <w:t>Pitsenbarger Award Survey</w:t>
    </w:r>
  </w:p>
  <w:p w14:paraId="23E9E9A4" w14:textId="77777777" w:rsidR="00DC7974" w:rsidRDefault="00DC7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974"/>
    <w:rsid w:val="00186702"/>
    <w:rsid w:val="00477D96"/>
    <w:rsid w:val="007C79D2"/>
    <w:rsid w:val="008A7CC5"/>
    <w:rsid w:val="009120F8"/>
    <w:rsid w:val="00B22EA4"/>
    <w:rsid w:val="00B71B6A"/>
    <w:rsid w:val="00BA164D"/>
    <w:rsid w:val="00C460EE"/>
    <w:rsid w:val="00DC7974"/>
    <w:rsid w:val="00E3093F"/>
    <w:rsid w:val="00E40AF6"/>
    <w:rsid w:val="00EE01A6"/>
    <w:rsid w:val="00F02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54AF4"/>
  <w15:chartTrackingRefBased/>
  <w15:docId w15:val="{DBE9CF02-2878-41F2-9122-7595A187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974"/>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97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DC7974"/>
  </w:style>
  <w:style w:type="paragraph" w:styleId="Footer">
    <w:name w:val="footer"/>
    <w:basedOn w:val="Normal"/>
    <w:link w:val="FooterChar"/>
    <w:uiPriority w:val="99"/>
    <w:unhideWhenUsed/>
    <w:rsid w:val="00DC7974"/>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DC7974"/>
  </w:style>
  <w:style w:type="character" w:styleId="Hyperlink">
    <w:name w:val="Hyperlink"/>
    <w:basedOn w:val="DefaultParagraphFont"/>
    <w:uiPriority w:val="99"/>
    <w:unhideWhenUsed/>
    <w:rsid w:val="00EE01A6"/>
    <w:rPr>
      <w:color w:val="0563C1" w:themeColor="hyperlink"/>
      <w:u w:val="single"/>
    </w:rPr>
  </w:style>
  <w:style w:type="character" w:styleId="UnresolvedMention">
    <w:name w:val="Unresolved Mention"/>
    <w:basedOn w:val="DefaultParagraphFont"/>
    <w:uiPriority w:val="99"/>
    <w:semiHidden/>
    <w:unhideWhenUsed/>
    <w:rsid w:val="00EE0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fa.chapter.235@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AADLAND</dc:creator>
  <cp:keywords/>
  <dc:description/>
  <cp:lastModifiedBy>JAMES AADLAND</cp:lastModifiedBy>
  <cp:revision>5</cp:revision>
  <dcterms:created xsi:type="dcterms:W3CDTF">2020-02-16T14:50:00Z</dcterms:created>
  <dcterms:modified xsi:type="dcterms:W3CDTF">2020-02-16T17:23:00Z</dcterms:modified>
</cp:coreProperties>
</file>